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D1" w:rsidRDefault="00423125">
      <w:pPr>
        <w:pStyle w:val="a3"/>
        <w:widowControl/>
        <w:ind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全自动软式内镜清洗消毒器（双缸）</w:t>
      </w:r>
    </w:p>
    <w:p w:rsidR="00283ED1" w:rsidRDefault="00423125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招标要求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数量：</w:t>
      </w:r>
      <w:r w:rsidR="00CD76F3"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台</w:t>
      </w: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消毒剂</w:t>
      </w:r>
      <w:r>
        <w:rPr>
          <w:rFonts w:ascii="宋体" w:eastAsia="宋体" w:hAnsi="宋体" w:cs="宋体" w:hint="eastAsia"/>
          <w:kern w:val="0"/>
          <w:szCs w:val="21"/>
        </w:rPr>
        <w:t>：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>过氧乙酸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清洗液储存箱容量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≤</w:t>
      </w:r>
      <w:r>
        <w:rPr>
          <w:rFonts w:ascii="宋体" w:eastAsia="宋体" w:hAnsi="宋体" w:cs="宋体" w:hint="eastAsia"/>
          <w:kern w:val="0"/>
          <w:szCs w:val="21"/>
        </w:rPr>
        <w:t>2.5L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酒精储存箱容量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≤</w:t>
      </w:r>
      <w:r>
        <w:rPr>
          <w:rFonts w:ascii="宋体" w:eastAsia="宋体" w:hAnsi="宋体" w:cs="宋体" w:hint="eastAsia"/>
          <w:kern w:val="0"/>
          <w:szCs w:val="21"/>
        </w:rPr>
        <w:t>1L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排水装置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采用泵强制排水的方式，避免重力排水的弊端；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水过滤器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使用</w:t>
      </w:r>
      <w:r>
        <w:rPr>
          <w:rFonts w:ascii="宋体" w:eastAsia="宋体" w:hAnsi="宋体" w:cs="宋体" w:hint="eastAsia"/>
          <w:kern w:val="0"/>
          <w:szCs w:val="21"/>
        </w:rPr>
        <w:t>0.2</w:t>
      </w:r>
      <w:r>
        <w:rPr>
          <w:rFonts w:ascii="宋体" w:eastAsia="宋体" w:hAnsi="宋体" w:cs="宋体" w:hint="eastAsia"/>
          <w:kern w:val="0"/>
          <w:szCs w:val="21"/>
        </w:rPr>
        <w:t>μ</w:t>
      </w:r>
      <w:r>
        <w:rPr>
          <w:rFonts w:ascii="宋体" w:eastAsia="宋体" w:hAnsi="宋体" w:cs="宋体" w:hint="eastAsia"/>
          <w:kern w:val="0"/>
          <w:szCs w:val="21"/>
        </w:rPr>
        <w:t>m</w:t>
      </w:r>
      <w:r>
        <w:rPr>
          <w:rFonts w:ascii="宋体" w:eastAsia="宋体" w:hAnsi="宋体" w:cs="宋体" w:hint="eastAsia"/>
          <w:kern w:val="0"/>
          <w:szCs w:val="21"/>
        </w:rPr>
        <w:t>过滤后的无菌水漂洗，并提供生产厂家证明文件；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清洗液、酒精计量装置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采用蠕动计量泵，计量精度≤</w:t>
      </w:r>
      <w:r>
        <w:rPr>
          <w:rFonts w:ascii="宋体" w:eastAsia="宋体" w:hAnsi="宋体" w:cs="宋体" w:hint="eastAsia"/>
          <w:kern w:val="0"/>
          <w:szCs w:val="21"/>
        </w:rPr>
        <w:t>5%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ind w:left="1050" w:hangingChars="500" w:hanging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资质要求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提供二类医疗器械注册证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2.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提供卫生安全评价报告</w:t>
      </w:r>
    </w:p>
    <w:p w:rsidR="00283ED1" w:rsidRDefault="00423125">
      <w:pPr>
        <w:widowControl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kern w:val="0"/>
          <w:szCs w:val="21"/>
        </w:rPr>
        <w:t>分别提供中国疾病预防控制中心</w:t>
      </w:r>
      <w:r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>或其它权威第三方机构</w:t>
      </w:r>
      <w:r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>出具的产品与使用循环型消毒剂（戊二醛、邻苯二甲醛、过氧乙酸）的消毒效果检测报告；</w:t>
      </w:r>
    </w:p>
    <w:p w:rsidR="00283ED1" w:rsidRDefault="00423125">
      <w:pPr>
        <w:widowControl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提供电气安全性能检测报告</w:t>
      </w:r>
    </w:p>
    <w:p w:rsidR="00283ED1" w:rsidRDefault="00423125">
      <w:pPr>
        <w:widowControl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提供电磁兼容报告</w:t>
      </w:r>
    </w:p>
    <w:p w:rsidR="00283ED1" w:rsidRDefault="00283ED1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装载量：双槽独立运行，互不干扰；单槽可洗消</w:t>
      </w:r>
      <w:r>
        <w:rPr>
          <w:rFonts w:ascii="宋体" w:eastAsia="宋体" w:hAnsi="宋体" w:cs="宋体" w:hint="eastAsia"/>
          <w:kern w:val="0"/>
          <w:szCs w:val="21"/>
        </w:rPr>
        <w:t>1-2</w:t>
      </w:r>
      <w:r>
        <w:rPr>
          <w:rFonts w:ascii="宋体" w:eastAsia="宋体" w:hAnsi="宋体" w:cs="宋体" w:hint="eastAsia"/>
          <w:kern w:val="0"/>
          <w:szCs w:val="21"/>
        </w:rPr>
        <w:t>条软式内镜；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排水装置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采用泵强制排水的方式，避免重力排水的弊端。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自身消毒功能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具备专门的自身消毒程序，</w:t>
      </w:r>
      <w:r>
        <w:rPr>
          <w:rFonts w:ascii="宋体" w:eastAsia="宋体" w:hAnsi="宋体" w:cs="宋体" w:hint="eastAsia"/>
          <w:kern w:val="0"/>
          <w:szCs w:val="21"/>
        </w:rPr>
        <w:t>不仅能够对设备全管道、槽体进行消毒而且能够对终末漂洗水过滤器</w:t>
      </w:r>
      <w:r>
        <w:rPr>
          <w:rFonts w:ascii="宋体" w:eastAsia="宋体" w:hAnsi="宋体" w:cs="宋体" w:hint="eastAsia"/>
          <w:kern w:val="0"/>
          <w:szCs w:val="21"/>
        </w:rPr>
        <w:t>进行</w:t>
      </w:r>
      <w:r>
        <w:rPr>
          <w:rFonts w:ascii="宋体" w:eastAsia="宋体" w:hAnsi="宋体" w:cs="宋体" w:hint="eastAsia"/>
          <w:kern w:val="0"/>
          <w:szCs w:val="21"/>
        </w:rPr>
        <w:t>消毒；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软镜内通道增压泵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设有独立的内镜管腔增压泵，能够持续洗消注气、注水官腔，活检、吸引管腔，辅助送水官腔和抬钳器官腔等；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双级旋转喷淋清洗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设有底部和顶部两级旋转喷淋装置，消除槽内清洗死角；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消毒剂自动取样功能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通过独立的消毒液取样泵控制，可实现消毒液的自动取样，以降低消毒液对操作人员的危害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设备操作及提示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采用</w:t>
      </w:r>
      <w:r>
        <w:rPr>
          <w:rFonts w:ascii="宋体" w:eastAsia="宋体" w:hAnsi="宋体" w:cs="宋体" w:hint="eastAsia"/>
          <w:kern w:val="0"/>
          <w:szCs w:val="21"/>
        </w:rPr>
        <w:t>5.7</w:t>
      </w:r>
      <w:r>
        <w:rPr>
          <w:rFonts w:ascii="宋体" w:eastAsia="宋体" w:hAnsi="宋体" w:cs="宋体" w:hint="eastAsia"/>
          <w:kern w:val="0"/>
          <w:szCs w:val="21"/>
        </w:rPr>
        <w:t>寸彩色触摸屏</w:t>
      </w:r>
      <w:r>
        <w:rPr>
          <w:rFonts w:ascii="宋体" w:eastAsia="宋体" w:hAnsi="宋体" w:cs="宋体" w:hint="eastAsia"/>
          <w:kern w:val="0"/>
          <w:szCs w:val="21"/>
        </w:rPr>
        <w:t>操控</w:t>
      </w:r>
      <w:r>
        <w:rPr>
          <w:rFonts w:ascii="宋体" w:eastAsia="宋体" w:hAnsi="宋体" w:cs="宋体" w:hint="eastAsia"/>
          <w:kern w:val="0"/>
          <w:szCs w:val="21"/>
        </w:rPr>
        <w:t>显示；通过灯带颜色控制，</w:t>
      </w:r>
      <w:r>
        <w:rPr>
          <w:rFonts w:ascii="宋体" w:eastAsia="宋体" w:hAnsi="宋体" w:cs="宋体" w:hint="eastAsia"/>
          <w:kern w:val="0"/>
          <w:szCs w:val="21"/>
        </w:rPr>
        <w:t>提示</w:t>
      </w:r>
      <w:r>
        <w:rPr>
          <w:rFonts w:ascii="宋体" w:eastAsia="宋体" w:hAnsi="宋体" w:cs="宋体" w:hint="eastAsia"/>
          <w:kern w:val="0"/>
          <w:szCs w:val="21"/>
        </w:rPr>
        <w:t>设备不同状态，方便操作人员观察。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关门保护功能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关门过程中，持续检测胶条承受压力，一旦压力异常，门自动弹起，避免关门过程中夹伤人员或内镜；</w:t>
      </w:r>
    </w:p>
    <w:p w:rsidR="00283ED1" w:rsidRDefault="00283ED1">
      <w:pPr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内管腔增压泵压力监测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自动检测内灌流流量，低于设定值设备报警，确保内镜清洗消毒合格；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空气干燥功能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可以使用设备自带的空压机干燥内镜内管腔，也可以外接压缩气来达到更好的干燥效果；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内镜内腔清洗接头：可提供奥林巴斯、宾得、富士能三大品牌内镜内腔清洗接头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过程数据打印：打印每一条内镜清洗消毒的过程数据：操作员编号、程序名称、洗消日期、洗消时间、阶段名称、阶段时间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控制系统：采用</w:t>
      </w:r>
      <w:r>
        <w:rPr>
          <w:rFonts w:ascii="宋体" w:eastAsia="宋体" w:hAnsi="宋体" w:cs="宋体" w:hint="eastAsia"/>
          <w:kern w:val="0"/>
          <w:szCs w:val="21"/>
        </w:rPr>
        <w:t>PLC</w:t>
      </w:r>
      <w:r>
        <w:rPr>
          <w:rFonts w:ascii="宋体" w:eastAsia="宋体" w:hAnsi="宋体" w:cs="宋体" w:hint="eastAsia"/>
          <w:kern w:val="0"/>
          <w:szCs w:val="21"/>
        </w:rPr>
        <w:t>控制，可提供嵌入式软件著作权证书；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中文触摸屏显示：采用彩色触摸屏，具有一键启动功能，显示屏显示内容：运行过程的程序名称、洗消日期、运行阶段</w:t>
      </w:r>
      <w:r>
        <w:rPr>
          <w:rFonts w:ascii="宋体" w:eastAsia="宋体" w:hAnsi="宋体" w:cs="宋体" w:hint="eastAsia"/>
          <w:kern w:val="0"/>
          <w:szCs w:val="21"/>
        </w:rPr>
        <w:t>名称和阶段计时等内容。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程序运行倒计时功能：精确的设备倒计时功能，便于观测程序剩余时间，方便操作人员协调内镜洗消工作。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显示屏显示内容：显示屏显示运行过程的程序名称、洗消日期、运行阶段名称和阶段计时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管理员权限设置：产品控制系统设有三级权限设置；操作人员拥有一级权限，可完成日常洗消工作；监督人员拥有二级权限，可进行程序参数调整；技术人员拥有三级权限，可更改设备内部参数；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自动门、脚踏开门：自动门，可脚踢开门；避免手动开门后，拿取消毒完毕的内镜时产生二次感染；</w:t>
      </w:r>
    </w:p>
    <w:p w:rsidR="00283ED1" w:rsidRDefault="00283ED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83ED1" w:rsidRDefault="0042312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关门保护功能：自动门关门过程中具备障碍保护功能；若关门过程中发生挤压，会自动触发门保护报警，门自动弹开，避免人员伤害及物品损失，提供第三方检测报告并可提供视频文件；</w:t>
      </w:r>
    </w:p>
    <w:p w:rsidR="00283ED1" w:rsidRDefault="00283ED1">
      <w:pPr>
        <w:rPr>
          <w:szCs w:val="21"/>
        </w:rPr>
      </w:pPr>
    </w:p>
    <w:sectPr w:rsidR="00283ED1" w:rsidSect="00283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125" w:rsidRDefault="00423125" w:rsidP="00CD76F3">
      <w:r>
        <w:separator/>
      </w:r>
    </w:p>
  </w:endnote>
  <w:endnote w:type="continuationSeparator" w:id="1">
    <w:p w:rsidR="00423125" w:rsidRDefault="00423125" w:rsidP="00CD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125" w:rsidRDefault="00423125" w:rsidP="00CD76F3">
      <w:r>
        <w:separator/>
      </w:r>
    </w:p>
  </w:footnote>
  <w:footnote w:type="continuationSeparator" w:id="1">
    <w:p w:rsidR="00423125" w:rsidRDefault="00423125" w:rsidP="00CD7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ED1"/>
    <w:rsid w:val="00283ED1"/>
    <w:rsid w:val="00423125"/>
    <w:rsid w:val="00CD76F3"/>
    <w:rsid w:val="04886EF7"/>
    <w:rsid w:val="22EB3C04"/>
    <w:rsid w:val="36A93BC6"/>
    <w:rsid w:val="6CD94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D1"/>
    <w:pPr>
      <w:ind w:firstLineChars="200" w:firstLine="420"/>
    </w:pPr>
  </w:style>
  <w:style w:type="paragraph" w:styleId="a4">
    <w:name w:val="header"/>
    <w:basedOn w:val="a"/>
    <w:link w:val="Char"/>
    <w:rsid w:val="00CD7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76F3"/>
    <w:rPr>
      <w:kern w:val="2"/>
      <w:sz w:val="18"/>
      <w:szCs w:val="18"/>
    </w:rPr>
  </w:style>
  <w:style w:type="paragraph" w:styleId="a5">
    <w:name w:val="footer"/>
    <w:basedOn w:val="a"/>
    <w:link w:val="Char0"/>
    <w:rsid w:val="00CD7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76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admin</cp:lastModifiedBy>
  <cp:revision>2</cp:revision>
  <dcterms:created xsi:type="dcterms:W3CDTF">2025-07-24T02:04:00Z</dcterms:created>
  <dcterms:modified xsi:type="dcterms:W3CDTF">2025-07-28T06:44:00Z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eyJoZGlkIjoiM2M3YzY1N2NiOWJjYzA1YmQ5ZWU4YTY4Mzk5YmRkNjUiLCJ1c2VySWQiOiI1MTEyMDk3NzUifQ==</vt:lpwstr>
  </property>
  <property fmtid="{D5CDD505-2E9C-101B-9397-08002B2CF9AE}" pid="4" name="ICV">
    <vt:lpwstr>C2A749BD929F40B0B96296D5014E2D26_13</vt:lpwstr>
  </property>
</Properties>
</file>